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A02DAA" w14:textId="024FA5FF" w:rsidR="00972DAB" w:rsidRPr="00972DAB" w:rsidRDefault="00972DAB" w:rsidP="00972DAB">
      <w:pPr>
        <w:rPr>
          <w:b/>
          <w:bCs/>
          <w:caps/>
        </w:rPr>
      </w:pPr>
      <w:r w:rsidRPr="00972DAB">
        <w:rPr>
          <w:b/>
          <w:bCs/>
          <w:caps/>
        </w:rPr>
        <w:t>Trường mầm non tây sơn</w:t>
      </w:r>
    </w:p>
    <w:p w14:paraId="745126A3" w14:textId="2F1299B9" w:rsidR="00972DAB" w:rsidRPr="00972DAB" w:rsidRDefault="00972DAB" w:rsidP="00972DAB">
      <w:pPr>
        <w:jc w:val="center"/>
        <w:rPr>
          <w:b/>
          <w:bCs/>
        </w:rPr>
      </w:pPr>
      <w:r w:rsidRPr="00972DAB">
        <w:rPr>
          <w:b/>
          <w:bCs/>
        </w:rPr>
        <w:t>BÀI TUYÊN TRUYỀN: NGÀY HỘI ĐỌC SÁCH – KHƠI NGUỒN TRI THỨC CHO TRẺ MẦM NON</w:t>
      </w:r>
    </w:p>
    <w:p w14:paraId="684427A2" w14:textId="77777777" w:rsidR="00972DAB" w:rsidRPr="00972DAB" w:rsidRDefault="00972DAB" w:rsidP="00972DAB">
      <w:pPr>
        <w:spacing w:before="120" w:after="120"/>
        <w:ind w:firstLine="720"/>
      </w:pPr>
      <w:r w:rsidRPr="00972DAB">
        <w:rPr>
          <w:b/>
          <w:bCs/>
        </w:rPr>
        <w:t>Kính thưa các bậc phụ huynh cùng toàn thể các con học sinh thân mến!</w:t>
      </w:r>
    </w:p>
    <w:p w14:paraId="19B16BC3" w14:textId="77777777" w:rsidR="00972DAB" w:rsidRPr="00972DAB" w:rsidRDefault="00972DAB" w:rsidP="00972DAB">
      <w:pPr>
        <w:spacing w:before="120" w:after="120"/>
        <w:ind w:firstLine="720"/>
        <w:jc w:val="both"/>
      </w:pPr>
      <w:r w:rsidRPr="00972DAB">
        <w:t>“Sách là kho tàng tri thức của nhân loại”. Đối với trẻ mầm non, sách không chỉ là những trang giấy mà là thế giới kỳ diệu đầy màu sắc, nơi các con được gặp gỡ những người bạn mới, học những bài học hay và nuôi dưỡng tâm hồn trong sáng.</w:t>
      </w:r>
    </w:p>
    <w:p w14:paraId="467FDF9F" w14:textId="205D9F28" w:rsidR="00972DAB" w:rsidRPr="00972DAB" w:rsidRDefault="00972DAB" w:rsidP="00972DAB">
      <w:pPr>
        <w:spacing w:before="120" w:after="120"/>
        <w:ind w:firstLine="720"/>
        <w:jc w:val="both"/>
      </w:pPr>
      <w:r w:rsidRPr="00972DAB">
        <w:t xml:space="preserve">Nhằm tôn vinh giá trị của sách và văn hóa đọc, Trường Mầm non </w:t>
      </w:r>
      <w:r>
        <w:t xml:space="preserve">Tây Sơn </w:t>
      </w:r>
      <w:r w:rsidRPr="00972DAB">
        <w:t>long trọng tổ chức </w:t>
      </w:r>
      <w:r w:rsidRPr="00972DAB">
        <w:rPr>
          <w:b/>
          <w:bCs/>
        </w:rPr>
        <w:t>“Ngày hội đọc sách của bé”</w:t>
      </w:r>
      <w:r w:rsidRPr="00972DAB">
        <w:t>.</w:t>
      </w:r>
    </w:p>
    <w:p w14:paraId="32B2B10D" w14:textId="77777777" w:rsidR="00972DAB" w:rsidRPr="00972DAB" w:rsidRDefault="00972DAB" w:rsidP="00972DAB">
      <w:pPr>
        <w:spacing w:before="120" w:after="120"/>
        <w:ind w:firstLine="720"/>
        <w:jc w:val="both"/>
        <w:rPr>
          <w:b/>
          <w:bCs/>
        </w:rPr>
      </w:pPr>
      <w:r w:rsidRPr="00972DAB">
        <w:rPr>
          <w:rFonts w:ascii="Segoe UI Emoji" w:hAnsi="Segoe UI Emoji" w:cs="Segoe UI Emoji"/>
          <w:b/>
          <w:bCs/>
        </w:rPr>
        <w:t>🌟</w:t>
      </w:r>
      <w:r w:rsidRPr="00972DAB">
        <w:rPr>
          <w:b/>
          <w:bCs/>
        </w:rPr>
        <w:t xml:space="preserve"> Tại sao trẻ mầm non cần tiếp cận với sách?</w:t>
      </w:r>
    </w:p>
    <w:p w14:paraId="390539B2" w14:textId="77777777" w:rsidR="00972DAB" w:rsidRDefault="00972DAB" w:rsidP="00972DAB">
      <w:pPr>
        <w:spacing w:before="120" w:after="120"/>
        <w:ind w:firstLine="720"/>
        <w:jc w:val="both"/>
      </w:pPr>
      <w:r w:rsidRPr="00972DAB">
        <w:t>Ở lứa tuổi này, trẻ chưa biết chữ nhưng việc “đọc” qua hình ảnh mang lại những lợi ích vô cùng to lớn:</w:t>
      </w:r>
    </w:p>
    <w:p w14:paraId="13899978" w14:textId="77777777" w:rsidR="00972DAB" w:rsidRDefault="00972DAB" w:rsidP="00972DAB">
      <w:pPr>
        <w:spacing w:before="120" w:after="120"/>
        <w:ind w:firstLine="720"/>
        <w:jc w:val="both"/>
      </w:pPr>
      <w:r w:rsidRPr="00972DAB">
        <w:rPr>
          <w:b/>
          <w:bCs/>
        </w:rPr>
        <w:t>Phát triển ngôn ngữ:</w:t>
      </w:r>
      <w:r w:rsidRPr="00972DAB">
        <w:t> Giúp trẻ làm quen với từ vựng, rèn luyện cách diễn đạt mạch lạc.</w:t>
      </w:r>
    </w:p>
    <w:p w14:paraId="77949A6B" w14:textId="77777777" w:rsidR="00972DAB" w:rsidRDefault="00972DAB" w:rsidP="00972DAB">
      <w:pPr>
        <w:spacing w:before="120" w:after="120"/>
        <w:ind w:firstLine="720"/>
        <w:jc w:val="both"/>
      </w:pPr>
      <w:r w:rsidRPr="00972DAB">
        <w:rPr>
          <w:b/>
          <w:bCs/>
        </w:rPr>
        <w:t>Kích thích trí tưởng tượng:</w:t>
      </w:r>
      <w:r w:rsidRPr="00972DAB">
        <w:t> Những hình vẽ sinh động giúp trí não trẻ bay bổng và sáng tạo.</w:t>
      </w:r>
    </w:p>
    <w:p w14:paraId="573F5F81" w14:textId="77777777" w:rsidR="00972DAB" w:rsidRDefault="00972DAB" w:rsidP="00972DAB">
      <w:pPr>
        <w:spacing w:before="120" w:after="120"/>
        <w:ind w:firstLine="720"/>
        <w:jc w:val="both"/>
      </w:pPr>
      <w:r w:rsidRPr="00972DAB">
        <w:rPr>
          <w:b/>
          <w:bCs/>
        </w:rPr>
        <w:t>Hình thành nhân cách:</w:t>
      </w:r>
      <w:r w:rsidRPr="00972DAB">
        <w:t> Những câu chuyện về lòng tốt, sự hiếu thảo giúp bồi đắp đạo đức cho trẻ.</w:t>
      </w:r>
    </w:p>
    <w:p w14:paraId="5B91DCC1" w14:textId="3F9F2446" w:rsidR="00972DAB" w:rsidRPr="00972DAB" w:rsidRDefault="00972DAB" w:rsidP="00972DAB">
      <w:pPr>
        <w:spacing w:before="120" w:after="120"/>
        <w:ind w:firstLine="720"/>
        <w:jc w:val="both"/>
      </w:pPr>
      <w:r w:rsidRPr="00972DAB">
        <w:rPr>
          <w:b/>
          <w:bCs/>
        </w:rPr>
        <w:t>Gắn kết tình yêu thương:</w:t>
      </w:r>
      <w:r w:rsidRPr="00972DAB">
        <w:t> Khoảnh khắc cô giáo hay cha mẹ cùng con lật mở từng trang sách chính là sợi dây kết nối tuyệt vời nhất.</w:t>
      </w:r>
    </w:p>
    <w:p w14:paraId="05CEBBFF" w14:textId="77777777" w:rsidR="00972DAB" w:rsidRPr="00972DAB" w:rsidRDefault="00972DAB" w:rsidP="00972DAB">
      <w:pPr>
        <w:spacing w:before="120" w:after="120"/>
        <w:ind w:firstLine="720"/>
        <w:jc w:val="both"/>
        <w:rPr>
          <w:b/>
          <w:bCs/>
        </w:rPr>
      </w:pPr>
      <w:r w:rsidRPr="00972DAB">
        <w:rPr>
          <w:rFonts w:ascii="Segoe UI Emoji" w:hAnsi="Segoe UI Emoji" w:cs="Segoe UI Emoji"/>
          <w:b/>
          <w:bCs/>
        </w:rPr>
        <w:t>🎈</w:t>
      </w:r>
      <w:r w:rsidRPr="00972DAB">
        <w:rPr>
          <w:b/>
          <w:bCs/>
        </w:rPr>
        <w:t xml:space="preserve"> Ngày hội của chúng ta có gì hấp dẫn?</w:t>
      </w:r>
    </w:p>
    <w:p w14:paraId="364A0C1D" w14:textId="77777777" w:rsidR="00972DAB" w:rsidRDefault="00972DAB" w:rsidP="00972DAB">
      <w:pPr>
        <w:spacing w:before="120" w:after="120"/>
        <w:ind w:firstLine="720"/>
        <w:jc w:val="both"/>
      </w:pPr>
      <w:r w:rsidRPr="00972DAB">
        <w:t>Đến với ngày hội năm nay, các bé sẽ được tham gia vào rất nhiều hoạt động thú vị:</w:t>
      </w:r>
    </w:p>
    <w:p w14:paraId="734BB9BB" w14:textId="77777777" w:rsidR="00972DAB" w:rsidRDefault="00972DAB" w:rsidP="00972DAB">
      <w:pPr>
        <w:spacing w:before="120" w:after="120"/>
        <w:ind w:firstLine="720"/>
        <w:jc w:val="both"/>
      </w:pPr>
      <w:r w:rsidRPr="00972DAB">
        <w:rPr>
          <w:b/>
          <w:bCs/>
        </w:rPr>
        <w:t>Góc đọc sách sáng tạo:</w:t>
      </w:r>
      <w:r w:rsidRPr="00972DAB">
        <w:t> Nơi các con tự do lựa chọn những cuốn truyện tranh, sách vải, sách tương tác 3D hấp dẫn.</w:t>
      </w:r>
    </w:p>
    <w:p w14:paraId="5EB42699" w14:textId="77777777" w:rsidR="00972DAB" w:rsidRDefault="00972DAB" w:rsidP="00972DAB">
      <w:pPr>
        <w:spacing w:before="120" w:after="120"/>
        <w:ind w:firstLine="720"/>
        <w:jc w:val="both"/>
      </w:pPr>
      <w:r w:rsidRPr="00972DAB">
        <w:rPr>
          <w:b/>
          <w:bCs/>
        </w:rPr>
        <w:t>Hoạt động "Kể chuyện theo tranh":</w:t>
      </w:r>
      <w:r w:rsidRPr="00972DAB">
        <w:t> Các bé sẽ được hóa thân thành những "diễn viên nhí" tái hiện lại các nhân vật cổ tích.</w:t>
      </w:r>
    </w:p>
    <w:p w14:paraId="79B62431" w14:textId="77777777" w:rsidR="00972DAB" w:rsidRDefault="00972DAB" w:rsidP="00972DAB">
      <w:pPr>
        <w:spacing w:before="120" w:after="120"/>
        <w:ind w:firstLine="720"/>
        <w:jc w:val="both"/>
      </w:pPr>
      <w:r w:rsidRPr="00972DAB">
        <w:rPr>
          <w:b/>
          <w:bCs/>
        </w:rPr>
        <w:t>Giao lưu cùng sách:</w:t>
      </w:r>
      <w:r w:rsidRPr="00972DAB">
        <w:t> Hướng dẫn các con kỹ năng cầm sách đúng cách, cách lật từng trang và giữ gìn sách cẩn thận.</w:t>
      </w:r>
    </w:p>
    <w:p w14:paraId="55C4E95B" w14:textId="7D9C8C0F" w:rsidR="00972DAB" w:rsidRPr="00972DAB" w:rsidRDefault="00972DAB" w:rsidP="00972DAB">
      <w:pPr>
        <w:spacing w:before="120" w:after="120"/>
        <w:ind w:firstLine="720"/>
        <w:jc w:val="both"/>
      </w:pPr>
      <w:r w:rsidRPr="00972DAB">
        <w:rPr>
          <w:b/>
          <w:bCs/>
        </w:rPr>
        <w:t>Quyên góp sách:</w:t>
      </w:r>
      <w:r w:rsidRPr="00972DAB">
        <w:t> Hoạt động ý nghĩa "Tặng một cuốn sách nhỏ - Trao một thế giới lớn" để xây dựng thư viện dùng chung cho các lớp.</w:t>
      </w:r>
    </w:p>
    <w:p w14:paraId="7E393DC4" w14:textId="77777777" w:rsidR="00972DAB" w:rsidRPr="00972DAB" w:rsidRDefault="00972DAB" w:rsidP="00972DAB">
      <w:pPr>
        <w:spacing w:before="120" w:after="120"/>
        <w:ind w:firstLine="720"/>
        <w:jc w:val="both"/>
        <w:rPr>
          <w:b/>
          <w:bCs/>
        </w:rPr>
      </w:pPr>
      <w:r w:rsidRPr="00972DAB">
        <w:rPr>
          <w:rFonts w:ascii="Segoe UI Emoji" w:hAnsi="Segoe UI Emoji" w:cs="Segoe UI Emoji"/>
          <w:b/>
          <w:bCs/>
        </w:rPr>
        <w:t>❤️</w:t>
      </w:r>
      <w:r w:rsidRPr="00972DAB">
        <w:rPr>
          <w:b/>
          <w:bCs/>
        </w:rPr>
        <w:t xml:space="preserve"> Lời nhắn nhủ tới phụ huynh</w:t>
      </w:r>
    </w:p>
    <w:p w14:paraId="01403EBE" w14:textId="77777777" w:rsidR="00972DAB" w:rsidRDefault="00972DAB" w:rsidP="00972DAB">
      <w:pPr>
        <w:spacing w:before="120" w:after="120"/>
        <w:ind w:firstLine="720"/>
        <w:jc w:val="both"/>
      </w:pPr>
      <w:r w:rsidRPr="00972DAB">
        <w:lastRenderedPageBreak/>
        <w:t>Để phong trào đọc sách trở thành thói quen hàng ngày, nhà trường rất mong quý phụ huynh hãy:</w:t>
      </w:r>
    </w:p>
    <w:p w14:paraId="151B22F1" w14:textId="77777777" w:rsidR="00972DAB" w:rsidRDefault="00972DAB" w:rsidP="00972DAB">
      <w:pPr>
        <w:spacing w:before="120" w:after="120"/>
        <w:ind w:firstLine="720"/>
        <w:jc w:val="both"/>
      </w:pPr>
      <w:r w:rsidRPr="00972DAB">
        <w:t>Dành ít nhất 10 - 15 phút mỗi tối để đọc sách cùng con trước khi đi ngủ.</w:t>
      </w:r>
    </w:p>
    <w:p w14:paraId="2594EA35" w14:textId="77777777" w:rsidR="00972DAB" w:rsidRDefault="00972DAB" w:rsidP="00972DAB">
      <w:pPr>
        <w:spacing w:before="120" w:after="120"/>
        <w:ind w:firstLine="720"/>
        <w:jc w:val="both"/>
      </w:pPr>
      <w:r w:rsidRPr="00972DAB">
        <w:t>Hạn chế cho trẻ sử dụng điện thoại, tivi, thay vào đó là những cuốn sách phù hợp với lứa tuổi.</w:t>
      </w:r>
    </w:p>
    <w:p w14:paraId="67A52E63" w14:textId="35B2C0A2" w:rsidR="00972DAB" w:rsidRPr="00972DAB" w:rsidRDefault="00972DAB" w:rsidP="00972DAB">
      <w:pPr>
        <w:spacing w:before="120" w:after="120"/>
        <w:ind w:firstLine="720"/>
        <w:jc w:val="both"/>
      </w:pPr>
      <w:r w:rsidRPr="00972DAB">
        <w:t>Cùng con tham gia tích cực vào các hoạt động trong Ngày hội đọc sách tại trường.</w:t>
      </w:r>
    </w:p>
    <w:p w14:paraId="46F18294" w14:textId="77777777" w:rsidR="00972DAB" w:rsidRPr="00972DAB" w:rsidRDefault="00972DAB" w:rsidP="00972DAB">
      <w:pPr>
        <w:spacing w:before="120" w:after="120"/>
        <w:ind w:firstLine="720"/>
        <w:jc w:val="both"/>
      </w:pPr>
      <w:r w:rsidRPr="00972DAB">
        <w:t>Hãy để những trang sách là người bạn đồng hành đầu tiên trên con đường chinh phục tri thức của các con. Kính chúc các bậc phụ huynh và các bé có một Ngày hội đọc sách thật ý nghĩa và tràn đầy niềm vui!</w:t>
      </w:r>
    </w:p>
    <w:p w14:paraId="3A2B2FD9" w14:textId="77777777" w:rsidR="00972DAB" w:rsidRDefault="00972DAB" w:rsidP="00972DAB">
      <w:pPr>
        <w:spacing w:before="120" w:after="120"/>
        <w:ind w:firstLine="720"/>
        <w:rPr>
          <w:b/>
          <w:bCs/>
        </w:rPr>
      </w:pPr>
      <w:r w:rsidRPr="00972DAB">
        <w:rPr>
          <w:b/>
          <w:bCs/>
        </w:rPr>
        <w:t>Trân trọng cảm ơn!</w:t>
      </w:r>
    </w:p>
    <w:p w14:paraId="231C78BF" w14:textId="67FEAF52" w:rsidR="00BA6684" w:rsidRDefault="00BA6684" w:rsidP="00043350">
      <w:pPr>
        <w:spacing w:before="120" w:after="120"/>
        <w:ind w:firstLine="720"/>
        <w:jc w:val="center"/>
        <w:rPr>
          <w:b/>
          <w:bCs/>
        </w:rPr>
      </w:pPr>
      <w:r>
        <w:rPr>
          <w:b/>
          <w:bCs/>
        </w:rPr>
        <w:t>MỘT SỐ HÌNH ẢNH VỀ NGÀY HỘI ĐỌC SÁCH CỦA CÁC BÉ TRƯỜNG MẦM NON TÂY SƠN</w:t>
      </w:r>
    </w:p>
    <w:p w14:paraId="530626B8" w14:textId="1539B90E" w:rsidR="00043350" w:rsidRDefault="00043350" w:rsidP="00043350">
      <w:pPr>
        <w:spacing w:before="120" w:after="120"/>
        <w:rPr>
          <w:b/>
          <w:bCs/>
        </w:rPr>
      </w:pPr>
      <w:r>
        <w:rPr>
          <w:noProof/>
        </w:rPr>
        <w:drawing>
          <wp:inline distT="0" distB="0" distL="0" distR="0" wp14:anchorId="627CFCEA" wp14:editId="4923D174">
            <wp:extent cx="6115050" cy="5346470"/>
            <wp:effectExtent l="0" t="0" r="0" b="6985"/>
            <wp:docPr id="4687856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21594" cy="5352191"/>
                    </a:xfrm>
                    <a:prstGeom prst="rect">
                      <a:avLst/>
                    </a:prstGeom>
                    <a:noFill/>
                    <a:ln>
                      <a:noFill/>
                    </a:ln>
                  </pic:spPr>
                </pic:pic>
              </a:graphicData>
            </a:graphic>
          </wp:inline>
        </w:drawing>
      </w:r>
    </w:p>
    <w:p w14:paraId="32DD0540" w14:textId="4726AEB9" w:rsidR="00043350" w:rsidRDefault="00043350" w:rsidP="00043350">
      <w:pPr>
        <w:spacing w:before="120" w:after="120"/>
        <w:rPr>
          <w:b/>
          <w:bCs/>
        </w:rPr>
      </w:pPr>
      <w:r>
        <w:rPr>
          <w:noProof/>
        </w:rPr>
        <w:lastRenderedPageBreak/>
        <w:drawing>
          <wp:inline distT="0" distB="0" distL="0" distR="0" wp14:anchorId="5F9B4D4B" wp14:editId="0EA11993">
            <wp:extent cx="6143617" cy="3905250"/>
            <wp:effectExtent l="0" t="0" r="0" b="0"/>
            <wp:docPr id="66552359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51270" cy="3910115"/>
                    </a:xfrm>
                    <a:prstGeom prst="rect">
                      <a:avLst/>
                    </a:prstGeom>
                    <a:noFill/>
                    <a:ln>
                      <a:noFill/>
                    </a:ln>
                  </pic:spPr>
                </pic:pic>
              </a:graphicData>
            </a:graphic>
          </wp:inline>
        </w:drawing>
      </w:r>
      <w:r>
        <w:rPr>
          <w:noProof/>
        </w:rPr>
        <w:drawing>
          <wp:inline distT="0" distB="0" distL="0" distR="0" wp14:anchorId="63F13087" wp14:editId="0CE3A589">
            <wp:extent cx="6142990" cy="5305425"/>
            <wp:effectExtent l="0" t="0" r="0" b="9525"/>
            <wp:docPr id="15797342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42990" cy="5305425"/>
                    </a:xfrm>
                    <a:prstGeom prst="rect">
                      <a:avLst/>
                    </a:prstGeom>
                    <a:noFill/>
                    <a:ln>
                      <a:noFill/>
                    </a:ln>
                  </pic:spPr>
                </pic:pic>
              </a:graphicData>
            </a:graphic>
          </wp:inline>
        </w:drawing>
      </w:r>
      <w:r>
        <w:rPr>
          <w:noProof/>
        </w:rPr>
        <w:lastRenderedPageBreak/>
        <w:drawing>
          <wp:inline distT="0" distB="0" distL="0" distR="0" wp14:anchorId="36DF95AB" wp14:editId="6816AE26">
            <wp:extent cx="6120765" cy="4743450"/>
            <wp:effectExtent l="0" t="0" r="0" b="0"/>
            <wp:docPr id="3938823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765" cy="4743450"/>
                    </a:xfrm>
                    <a:prstGeom prst="rect">
                      <a:avLst/>
                    </a:prstGeom>
                    <a:noFill/>
                    <a:ln>
                      <a:noFill/>
                    </a:ln>
                  </pic:spPr>
                </pic:pic>
              </a:graphicData>
            </a:graphic>
          </wp:inline>
        </w:drawing>
      </w:r>
      <w:r>
        <w:rPr>
          <w:noProof/>
        </w:rPr>
        <w:drawing>
          <wp:inline distT="0" distB="0" distL="0" distR="0" wp14:anchorId="7CA963D3" wp14:editId="618C8D54">
            <wp:extent cx="6120765" cy="4309745"/>
            <wp:effectExtent l="0" t="0" r="0" b="0"/>
            <wp:docPr id="6783627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4309745"/>
                    </a:xfrm>
                    <a:prstGeom prst="rect">
                      <a:avLst/>
                    </a:prstGeom>
                    <a:noFill/>
                    <a:ln>
                      <a:noFill/>
                    </a:ln>
                  </pic:spPr>
                </pic:pic>
              </a:graphicData>
            </a:graphic>
          </wp:inline>
        </w:drawing>
      </w:r>
      <w:r>
        <w:rPr>
          <w:noProof/>
        </w:rPr>
        <w:lastRenderedPageBreak/>
        <w:drawing>
          <wp:inline distT="0" distB="0" distL="0" distR="0" wp14:anchorId="09679170" wp14:editId="415E8120">
            <wp:extent cx="6120765" cy="4590415"/>
            <wp:effectExtent l="0" t="0" r="0" b="635"/>
            <wp:docPr id="17870121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a:ln>
                      <a:noFill/>
                    </a:ln>
                  </pic:spPr>
                </pic:pic>
              </a:graphicData>
            </a:graphic>
          </wp:inline>
        </w:drawing>
      </w:r>
      <w:r>
        <w:rPr>
          <w:noProof/>
        </w:rPr>
        <w:drawing>
          <wp:inline distT="0" distB="0" distL="0" distR="0" wp14:anchorId="65432BDC" wp14:editId="3F552AFA">
            <wp:extent cx="6120765" cy="4457700"/>
            <wp:effectExtent l="0" t="0" r="0" b="0"/>
            <wp:docPr id="13480050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765" cy="4457700"/>
                    </a:xfrm>
                    <a:prstGeom prst="rect">
                      <a:avLst/>
                    </a:prstGeom>
                    <a:noFill/>
                    <a:ln>
                      <a:noFill/>
                    </a:ln>
                  </pic:spPr>
                </pic:pic>
              </a:graphicData>
            </a:graphic>
          </wp:inline>
        </w:drawing>
      </w:r>
      <w:r>
        <w:rPr>
          <w:noProof/>
        </w:rPr>
        <w:lastRenderedPageBreak/>
        <w:drawing>
          <wp:inline distT="0" distB="0" distL="0" distR="0" wp14:anchorId="5CF67D46" wp14:editId="35EA9E2A">
            <wp:extent cx="6120765" cy="4583430"/>
            <wp:effectExtent l="0" t="0" r="0" b="7620"/>
            <wp:docPr id="14269946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4583430"/>
                    </a:xfrm>
                    <a:prstGeom prst="rect">
                      <a:avLst/>
                    </a:prstGeom>
                    <a:noFill/>
                    <a:ln>
                      <a:noFill/>
                    </a:ln>
                  </pic:spPr>
                </pic:pic>
              </a:graphicData>
            </a:graphic>
          </wp:inline>
        </w:drawing>
      </w:r>
      <w:r>
        <w:rPr>
          <w:noProof/>
        </w:rPr>
        <w:drawing>
          <wp:inline distT="0" distB="0" distL="0" distR="0" wp14:anchorId="7730C4E9" wp14:editId="47947260">
            <wp:extent cx="6120765" cy="4585970"/>
            <wp:effectExtent l="0" t="0" r="0" b="5080"/>
            <wp:docPr id="12216418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765" cy="4585970"/>
                    </a:xfrm>
                    <a:prstGeom prst="rect">
                      <a:avLst/>
                    </a:prstGeom>
                    <a:noFill/>
                    <a:ln>
                      <a:noFill/>
                    </a:ln>
                  </pic:spPr>
                </pic:pic>
              </a:graphicData>
            </a:graphic>
          </wp:inline>
        </w:drawing>
      </w:r>
      <w:r>
        <w:rPr>
          <w:noProof/>
        </w:rPr>
        <w:lastRenderedPageBreak/>
        <w:drawing>
          <wp:inline distT="0" distB="0" distL="0" distR="0" wp14:anchorId="24FF20B9" wp14:editId="09346A2A">
            <wp:extent cx="6120765" cy="4585970"/>
            <wp:effectExtent l="0" t="0" r="0" b="5080"/>
            <wp:docPr id="15350391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4585970"/>
                    </a:xfrm>
                    <a:prstGeom prst="rect">
                      <a:avLst/>
                    </a:prstGeom>
                    <a:noFill/>
                    <a:ln>
                      <a:noFill/>
                    </a:ln>
                  </pic:spPr>
                </pic:pic>
              </a:graphicData>
            </a:graphic>
          </wp:inline>
        </w:drawing>
      </w:r>
      <w:r>
        <w:rPr>
          <w:noProof/>
        </w:rPr>
        <w:drawing>
          <wp:inline distT="0" distB="0" distL="0" distR="0" wp14:anchorId="6A971945" wp14:editId="21421E5E">
            <wp:extent cx="6120765" cy="4552950"/>
            <wp:effectExtent l="0" t="0" r="0" b="0"/>
            <wp:docPr id="16868787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4552950"/>
                    </a:xfrm>
                    <a:prstGeom prst="rect">
                      <a:avLst/>
                    </a:prstGeom>
                    <a:noFill/>
                    <a:ln>
                      <a:noFill/>
                    </a:ln>
                  </pic:spPr>
                </pic:pic>
              </a:graphicData>
            </a:graphic>
          </wp:inline>
        </w:drawing>
      </w:r>
      <w:r>
        <w:rPr>
          <w:noProof/>
        </w:rPr>
        <w:lastRenderedPageBreak/>
        <w:drawing>
          <wp:inline distT="0" distB="0" distL="0" distR="0" wp14:anchorId="41B15185" wp14:editId="248938CF">
            <wp:extent cx="6120765" cy="4019550"/>
            <wp:effectExtent l="0" t="0" r="0" b="0"/>
            <wp:docPr id="11680979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765" cy="4019550"/>
                    </a:xfrm>
                    <a:prstGeom prst="rect">
                      <a:avLst/>
                    </a:prstGeom>
                    <a:noFill/>
                    <a:ln>
                      <a:noFill/>
                    </a:ln>
                  </pic:spPr>
                </pic:pic>
              </a:graphicData>
            </a:graphic>
          </wp:inline>
        </w:drawing>
      </w:r>
    </w:p>
    <w:p w14:paraId="64197F95" w14:textId="6ED64731" w:rsidR="00EF2DAA" w:rsidRPr="00043350" w:rsidRDefault="00BA6684" w:rsidP="00043350">
      <w:pPr>
        <w:spacing w:before="120" w:after="120"/>
        <w:rPr>
          <w:b/>
          <w:bCs/>
        </w:rPr>
      </w:pPr>
      <w:r>
        <w:rPr>
          <w:noProof/>
        </w:rPr>
        <w:drawing>
          <wp:inline distT="0" distB="0" distL="0" distR="0" wp14:anchorId="287905A1" wp14:editId="2D760ACD">
            <wp:extent cx="6120765" cy="4972050"/>
            <wp:effectExtent l="0" t="0" r="0" b="0"/>
            <wp:docPr id="19682189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4972050"/>
                    </a:xfrm>
                    <a:prstGeom prst="rect">
                      <a:avLst/>
                    </a:prstGeom>
                    <a:noFill/>
                    <a:ln>
                      <a:noFill/>
                    </a:ln>
                  </pic:spPr>
                </pic:pic>
              </a:graphicData>
            </a:graphic>
          </wp:inline>
        </w:drawing>
      </w:r>
    </w:p>
    <w:p w14:paraId="02EE86B5" w14:textId="13B2904B" w:rsidR="00043350" w:rsidRDefault="00043350" w:rsidP="00043350">
      <w:pPr>
        <w:spacing w:before="120" w:after="120"/>
      </w:pPr>
      <w:r>
        <w:rPr>
          <w:noProof/>
        </w:rPr>
        <w:lastRenderedPageBreak/>
        <w:drawing>
          <wp:inline distT="0" distB="0" distL="0" distR="0" wp14:anchorId="44564C1D" wp14:editId="7317A93B">
            <wp:extent cx="6120765" cy="5010150"/>
            <wp:effectExtent l="0" t="0" r="0" b="0"/>
            <wp:docPr id="13407472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765" cy="5010150"/>
                    </a:xfrm>
                    <a:prstGeom prst="rect">
                      <a:avLst/>
                    </a:prstGeom>
                    <a:noFill/>
                    <a:ln>
                      <a:noFill/>
                    </a:ln>
                  </pic:spPr>
                </pic:pic>
              </a:graphicData>
            </a:graphic>
          </wp:inline>
        </w:drawing>
      </w:r>
    </w:p>
    <w:p w14:paraId="3E797C0B" w14:textId="14B73A4A" w:rsidR="00692FCF" w:rsidRDefault="00692FCF" w:rsidP="00043350">
      <w:pPr>
        <w:spacing w:before="120" w:after="120"/>
      </w:pPr>
      <w:r w:rsidRPr="00692FCF">
        <w:drawing>
          <wp:inline distT="0" distB="0" distL="0" distR="0" wp14:anchorId="5443EBCB" wp14:editId="3098DB09">
            <wp:extent cx="6120765" cy="4010025"/>
            <wp:effectExtent l="0" t="0" r="0" b="9525"/>
            <wp:docPr id="400102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02698" name=""/>
                    <pic:cNvPicPr/>
                  </pic:nvPicPr>
                  <pic:blipFill>
                    <a:blip r:embed="rId19"/>
                    <a:stretch>
                      <a:fillRect/>
                    </a:stretch>
                  </pic:blipFill>
                  <pic:spPr>
                    <a:xfrm>
                      <a:off x="0" y="0"/>
                      <a:ext cx="6120765" cy="4010025"/>
                    </a:xfrm>
                    <a:prstGeom prst="rect">
                      <a:avLst/>
                    </a:prstGeom>
                  </pic:spPr>
                </pic:pic>
              </a:graphicData>
            </a:graphic>
          </wp:inline>
        </w:drawing>
      </w:r>
    </w:p>
    <w:sectPr w:rsidR="00692FCF" w:rsidSect="00043350">
      <w:pgSz w:w="11907" w:h="16840" w:code="9"/>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A77DD"/>
    <w:multiLevelType w:val="multilevel"/>
    <w:tmpl w:val="7360C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F05AC7"/>
    <w:multiLevelType w:val="multilevel"/>
    <w:tmpl w:val="920AF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283282"/>
    <w:multiLevelType w:val="multilevel"/>
    <w:tmpl w:val="B650A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78610571">
    <w:abstractNumId w:val="0"/>
  </w:num>
  <w:num w:numId="2" w16cid:durableId="865677031">
    <w:abstractNumId w:val="2"/>
  </w:num>
  <w:num w:numId="3" w16cid:durableId="16019101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2DAB"/>
    <w:rsid w:val="00043350"/>
    <w:rsid w:val="003F3D0A"/>
    <w:rsid w:val="00692FCF"/>
    <w:rsid w:val="00972DAB"/>
    <w:rsid w:val="00BA6684"/>
    <w:rsid w:val="00BC556A"/>
    <w:rsid w:val="00DB14E7"/>
    <w:rsid w:val="00DE4CB9"/>
    <w:rsid w:val="00EF2DAA"/>
    <w:rsid w:val="00F32A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BB81E2"/>
  <w15:chartTrackingRefBased/>
  <w15:docId w15:val="{0E2640B0-07FA-4D02-8250-58CBD42EAD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72DA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972DA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972DAB"/>
    <w:pPr>
      <w:keepNext/>
      <w:keepLines/>
      <w:spacing w:before="160" w:after="80"/>
      <w:outlineLvl w:val="2"/>
    </w:pPr>
    <w:rPr>
      <w:rFonts w:asciiTheme="minorHAnsi" w:eastAsiaTheme="majorEastAsia" w:hAnsiTheme="minorHAnsi" w:cstheme="majorBidi"/>
      <w:color w:val="365F91" w:themeColor="accent1" w:themeShade="BF"/>
      <w:szCs w:val="28"/>
    </w:rPr>
  </w:style>
  <w:style w:type="paragraph" w:styleId="Heading4">
    <w:name w:val="heading 4"/>
    <w:basedOn w:val="Normal"/>
    <w:next w:val="Normal"/>
    <w:link w:val="Heading4Char"/>
    <w:uiPriority w:val="9"/>
    <w:semiHidden/>
    <w:unhideWhenUsed/>
    <w:qFormat/>
    <w:rsid w:val="00972DA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972DAB"/>
    <w:pPr>
      <w:keepNext/>
      <w:keepLines/>
      <w:spacing w:before="80" w:after="40"/>
      <w:outlineLvl w:val="4"/>
    </w:pPr>
    <w:rPr>
      <w:rFonts w:asciiTheme="minorHAnsi" w:eastAsiaTheme="majorEastAsia" w:hAnsiTheme="minorHAnsi" w:cstheme="majorBidi"/>
      <w:color w:val="365F91" w:themeColor="accent1" w:themeShade="BF"/>
    </w:rPr>
  </w:style>
  <w:style w:type="paragraph" w:styleId="Heading6">
    <w:name w:val="heading 6"/>
    <w:basedOn w:val="Normal"/>
    <w:next w:val="Normal"/>
    <w:link w:val="Heading6Char"/>
    <w:uiPriority w:val="9"/>
    <w:semiHidden/>
    <w:unhideWhenUsed/>
    <w:qFormat/>
    <w:rsid w:val="00972DA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972DA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72DA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72DA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2DA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972DA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972DAB"/>
    <w:rPr>
      <w:rFonts w:asciiTheme="minorHAnsi" w:eastAsiaTheme="majorEastAsia" w:hAnsiTheme="minorHAnsi" w:cstheme="majorBidi"/>
      <w:color w:val="365F91" w:themeColor="accent1" w:themeShade="BF"/>
      <w:szCs w:val="28"/>
    </w:rPr>
  </w:style>
  <w:style w:type="character" w:customStyle="1" w:styleId="Heading4Char">
    <w:name w:val="Heading 4 Char"/>
    <w:basedOn w:val="DefaultParagraphFont"/>
    <w:link w:val="Heading4"/>
    <w:uiPriority w:val="9"/>
    <w:semiHidden/>
    <w:rsid w:val="00972DA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semiHidden/>
    <w:rsid w:val="00972DAB"/>
    <w:rPr>
      <w:rFonts w:asciiTheme="minorHAnsi" w:eastAsiaTheme="majorEastAsia" w:hAnsiTheme="minorHAnsi" w:cstheme="majorBidi"/>
      <w:color w:val="365F91" w:themeColor="accent1" w:themeShade="BF"/>
    </w:rPr>
  </w:style>
  <w:style w:type="character" w:customStyle="1" w:styleId="Heading6Char">
    <w:name w:val="Heading 6 Char"/>
    <w:basedOn w:val="DefaultParagraphFont"/>
    <w:link w:val="Heading6"/>
    <w:uiPriority w:val="9"/>
    <w:semiHidden/>
    <w:rsid w:val="00972DA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972DA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72DA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72DA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72DA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72DA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72DAB"/>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972DAB"/>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972DA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72DAB"/>
    <w:rPr>
      <w:i/>
      <w:iCs/>
      <w:color w:val="404040" w:themeColor="text1" w:themeTint="BF"/>
    </w:rPr>
  </w:style>
  <w:style w:type="paragraph" w:styleId="ListParagraph">
    <w:name w:val="List Paragraph"/>
    <w:basedOn w:val="Normal"/>
    <w:uiPriority w:val="34"/>
    <w:qFormat/>
    <w:rsid w:val="00972DAB"/>
    <w:pPr>
      <w:ind w:left="720"/>
      <w:contextualSpacing/>
    </w:pPr>
  </w:style>
  <w:style w:type="character" w:styleId="IntenseEmphasis">
    <w:name w:val="Intense Emphasis"/>
    <w:basedOn w:val="DefaultParagraphFont"/>
    <w:uiPriority w:val="21"/>
    <w:qFormat/>
    <w:rsid w:val="00972DAB"/>
    <w:rPr>
      <w:i/>
      <w:iCs/>
      <w:color w:val="365F91" w:themeColor="accent1" w:themeShade="BF"/>
    </w:rPr>
  </w:style>
  <w:style w:type="paragraph" w:styleId="IntenseQuote">
    <w:name w:val="Intense Quote"/>
    <w:basedOn w:val="Normal"/>
    <w:next w:val="Normal"/>
    <w:link w:val="IntenseQuoteChar"/>
    <w:uiPriority w:val="30"/>
    <w:qFormat/>
    <w:rsid w:val="00972DA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72DAB"/>
    <w:rPr>
      <w:i/>
      <w:iCs/>
      <w:color w:val="365F91" w:themeColor="accent1" w:themeShade="BF"/>
    </w:rPr>
  </w:style>
  <w:style w:type="character" w:styleId="IntenseReference">
    <w:name w:val="Intense Reference"/>
    <w:basedOn w:val="DefaultParagraphFont"/>
    <w:uiPriority w:val="32"/>
    <w:qFormat/>
    <w:rsid w:val="00972DAB"/>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9</Pages>
  <Words>350</Words>
  <Characters>1998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TANPHAT</dc:creator>
  <cp:keywords/>
  <dc:description/>
  <cp:lastModifiedBy>TANPHAT</cp:lastModifiedBy>
  <cp:revision>3</cp:revision>
  <dcterms:created xsi:type="dcterms:W3CDTF">2026-04-24T08:53:00Z</dcterms:created>
  <dcterms:modified xsi:type="dcterms:W3CDTF">2026-04-28T00:08:00Z</dcterms:modified>
</cp:coreProperties>
</file>